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44" w:rsidRPr="00D319FB" w:rsidRDefault="00F04B44" w:rsidP="00D31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FB">
        <w:rPr>
          <w:rFonts w:ascii="Times New Roman" w:hAnsi="Times New Roman" w:cs="Times New Roman"/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к системе теплоснабжения и ГВС.</w:t>
      </w:r>
    </w:p>
    <w:p w:rsidR="00F04B44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>Порядок действий заявителя и регулируемой организации при подаче, приеме</w:t>
      </w:r>
      <w:proofErr w:type="gramStart"/>
      <w:r w:rsidRPr="00D319F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319FB">
        <w:rPr>
          <w:rFonts w:ascii="Times New Roman" w:hAnsi="Times New Roman" w:cs="Times New Roman"/>
          <w:sz w:val="24"/>
          <w:szCs w:val="24"/>
        </w:rPr>
        <w:t xml:space="preserve">бработке заявки на подключение (технологическое присоединении) к системе теплоснабжения, принятии решения и уведомлении о принятом решении регламентируется «Правилами подключения к системам теплоснабжения», утвержденными Постановлением Правительства РФ от 16 апреля №307 «О порядке подключения к системам теплоснабжения и о внесении изменений в некоторые акты Правительства РФ».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336" w:rsidRDefault="00BF3336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36" w:rsidRDefault="00BF3336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44" w:rsidRPr="002C4A09" w:rsidRDefault="00F04B44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09">
        <w:rPr>
          <w:rFonts w:ascii="Times New Roman" w:hAnsi="Times New Roman" w:cs="Times New Roman"/>
          <w:b/>
          <w:sz w:val="28"/>
          <w:szCs w:val="28"/>
        </w:rPr>
        <w:t>Форма заявки на подключение (технологическое присоединение) к системе</w:t>
      </w:r>
      <w:r w:rsidR="006F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A09">
        <w:rPr>
          <w:rFonts w:ascii="Times New Roman" w:hAnsi="Times New Roman" w:cs="Times New Roman"/>
          <w:b/>
          <w:sz w:val="28"/>
          <w:szCs w:val="28"/>
        </w:rPr>
        <w:t>теплоснабжения</w:t>
      </w:r>
    </w:p>
    <w:p w:rsidR="00F04B44" w:rsidRPr="002C4A09" w:rsidRDefault="00F04B44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44" w:rsidRPr="00D319FB" w:rsidRDefault="002C4A09" w:rsidP="00BF3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</w:t>
      </w:r>
      <w:r w:rsidR="00F04B44" w:rsidRPr="00D319FB">
        <w:rPr>
          <w:rFonts w:ascii="Times New Roman" w:hAnsi="Times New Roman" w:cs="Times New Roman"/>
          <w:sz w:val="24"/>
          <w:szCs w:val="24"/>
        </w:rPr>
        <w:t>иректор</w:t>
      </w:r>
      <w:proofErr w:type="gramStart"/>
      <w:r w:rsidR="00F04B44" w:rsidRPr="00D319F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«ТСК-Орел»</w:t>
      </w:r>
    </w:p>
    <w:p w:rsidR="00F04B44" w:rsidRPr="00D319FB" w:rsidRDefault="002C4A09" w:rsidP="00BF3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В.В. Шарапову</w:t>
      </w:r>
    </w:p>
    <w:p w:rsidR="00BF3336" w:rsidRDefault="00BF3336" w:rsidP="002C4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2C4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от ____________________________ </w:t>
      </w:r>
    </w:p>
    <w:p w:rsidR="00F04B44" w:rsidRPr="00D319FB" w:rsidRDefault="00F04B44" w:rsidP="008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82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 Реквизиты заявителя</w:t>
      </w:r>
      <w:r w:rsidR="002C4A09">
        <w:rPr>
          <w:rFonts w:ascii="Times New Roman" w:hAnsi="Times New Roman" w:cs="Times New Roman"/>
          <w:sz w:val="24"/>
          <w:szCs w:val="24"/>
        </w:rPr>
        <w:t>*</w:t>
      </w:r>
      <w:r w:rsidRPr="00D31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4B44" w:rsidRPr="00D319FB" w:rsidRDefault="00F04B44" w:rsidP="0082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 Юридический адрес/ почтовый адрес </w:t>
      </w:r>
    </w:p>
    <w:p w:rsidR="00F04B44" w:rsidRPr="00D319FB" w:rsidRDefault="00F04B44" w:rsidP="0082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 Телефон, факс, адрес </w:t>
      </w:r>
      <w:proofErr w:type="gramStart"/>
      <w:r w:rsidRPr="00D319F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F04B44" w:rsidRPr="00D319FB" w:rsidRDefault="00F04B44" w:rsidP="0082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 почты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2C4A09" w:rsidRDefault="00F04B44" w:rsidP="00D319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* </w:t>
      </w:r>
      <w:r w:rsidRPr="002C4A09">
        <w:rPr>
          <w:rFonts w:ascii="Times New Roman" w:hAnsi="Times New Roman" w:cs="Times New Roman"/>
          <w:i/>
          <w:sz w:val="24"/>
          <w:szCs w:val="24"/>
        </w:rPr>
        <w:t xml:space="preserve">Реквизиты заявителя содержат: для юридических лиц – полное </w:t>
      </w:r>
      <w:proofErr w:type="spellStart"/>
      <w:r w:rsidRPr="002C4A09">
        <w:rPr>
          <w:rFonts w:ascii="Times New Roman" w:hAnsi="Times New Roman" w:cs="Times New Roman"/>
          <w:i/>
          <w:sz w:val="24"/>
          <w:szCs w:val="24"/>
        </w:rPr>
        <w:t>наименованиеорганизации</w:t>
      </w:r>
      <w:proofErr w:type="spellEnd"/>
      <w:r w:rsidRPr="002C4A09">
        <w:rPr>
          <w:rFonts w:ascii="Times New Roman" w:hAnsi="Times New Roman" w:cs="Times New Roman"/>
          <w:i/>
          <w:sz w:val="24"/>
          <w:szCs w:val="24"/>
        </w:rPr>
        <w:t xml:space="preserve">, дата и номер записи о включении в Единый государственный реестр юридических лиц; для индивидуальных предпринимателей – фамилия, имя, отчество, дата и номер записи о включении в Единый государственный реестр индивидуальных предпринимателей; для физических лиц – фамилия, имя, отчество, серия, номер и дата выдачи паспорта.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E4" w:rsidRDefault="008B4CE4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44" w:rsidRPr="002C4A09" w:rsidRDefault="00F04B44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0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04B44" w:rsidRPr="002C4A09" w:rsidRDefault="00F04B44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09">
        <w:rPr>
          <w:rFonts w:ascii="Times New Roman" w:hAnsi="Times New Roman" w:cs="Times New Roman"/>
          <w:b/>
          <w:sz w:val="28"/>
          <w:szCs w:val="28"/>
        </w:rPr>
        <w:t>на подключение к системе теплоснабжения</w:t>
      </w:r>
    </w:p>
    <w:p w:rsidR="00F04B44" w:rsidRPr="002C4A09" w:rsidRDefault="00F04B44" w:rsidP="002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Прошу подключить объект ____________________________________________________,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9F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D319F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A377EE">
        <w:rPr>
          <w:rFonts w:ascii="Times New Roman" w:hAnsi="Times New Roman" w:cs="Times New Roman"/>
          <w:sz w:val="24"/>
          <w:szCs w:val="24"/>
        </w:rPr>
        <w:t>ООО «ТСК-Орел»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E4" w:rsidRDefault="008B4CE4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CE4" w:rsidRDefault="008B4CE4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CE4" w:rsidRDefault="008B4CE4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CE4" w:rsidRDefault="008B4CE4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9F" w:rsidRDefault="0082009F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9F" w:rsidRDefault="0082009F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9F" w:rsidRDefault="0082009F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9F" w:rsidRDefault="0082009F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44" w:rsidRPr="00A377EE" w:rsidRDefault="00F04B44" w:rsidP="00A37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7EE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подключаемом объекте: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1.Сроки проведения строительства (реконструкции) объекта: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начало ________________, окончание ___________, ввод в эксплуатацию ____________; </w:t>
      </w:r>
    </w:p>
    <w:p w:rsidR="00D54743" w:rsidRDefault="00D54743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2. Вид теплоносителя (пар, горячая вода) и параметры (давление и температура)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3. Характеристики тепловых нагрузок объекта: </w:t>
      </w:r>
    </w:p>
    <w:p w:rsidR="00E32709" w:rsidRDefault="00E32709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85"/>
        <w:gridCol w:w="2329"/>
        <w:gridCol w:w="1564"/>
        <w:gridCol w:w="2329"/>
        <w:gridCol w:w="1564"/>
      </w:tblGrid>
      <w:tr w:rsidR="00E32709" w:rsidTr="0034741D"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асход тепловой энергии</w:t>
            </w:r>
          </w:p>
        </w:tc>
        <w:tc>
          <w:tcPr>
            <w:tcW w:w="3828" w:type="dxa"/>
            <w:gridSpan w:val="2"/>
          </w:tcPr>
          <w:p w:rsidR="00E32709" w:rsidRDefault="00E32709" w:rsidP="00E3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09" w:rsidRDefault="00E32709" w:rsidP="00E3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расход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 Гкал/час</w:t>
            </w:r>
          </w:p>
          <w:p w:rsidR="00E32709" w:rsidRDefault="00E32709" w:rsidP="00E3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расход теплоносителя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м3/час</w:t>
            </w:r>
          </w:p>
        </w:tc>
      </w:tr>
      <w:tr w:rsidR="00E32709" w:rsidTr="00E32709">
        <w:tc>
          <w:tcPr>
            <w:tcW w:w="1914" w:type="dxa"/>
          </w:tcPr>
          <w:p w:rsidR="00E32709" w:rsidRDefault="00E32709" w:rsidP="00E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Вид нагрузки </w:t>
            </w: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Максимальныечасовые</w:t>
            </w: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среднечасовые</w:t>
            </w:r>
          </w:p>
        </w:tc>
        <w:tc>
          <w:tcPr>
            <w:tcW w:w="1914" w:type="dxa"/>
          </w:tcPr>
          <w:p w:rsidR="00E32709" w:rsidRDefault="00E32709" w:rsidP="006D0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Максимальныечасовые</w:t>
            </w:r>
          </w:p>
        </w:tc>
        <w:tc>
          <w:tcPr>
            <w:tcW w:w="1915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среднечасовые</w:t>
            </w:r>
          </w:p>
        </w:tc>
      </w:tr>
      <w:tr w:rsidR="00E32709" w:rsidTr="00E32709">
        <w:tc>
          <w:tcPr>
            <w:tcW w:w="1914" w:type="dxa"/>
          </w:tcPr>
          <w:p w:rsidR="00E32709" w:rsidRDefault="00E32709" w:rsidP="00E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09" w:rsidTr="00E32709">
        <w:tc>
          <w:tcPr>
            <w:tcW w:w="1914" w:type="dxa"/>
          </w:tcPr>
          <w:p w:rsidR="00E32709" w:rsidRDefault="00E32709" w:rsidP="00E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09" w:rsidTr="00E32709">
        <w:tc>
          <w:tcPr>
            <w:tcW w:w="1914" w:type="dxa"/>
          </w:tcPr>
          <w:p w:rsidR="00E32709" w:rsidRPr="00D319FB" w:rsidRDefault="00E32709" w:rsidP="00E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</w:p>
          <w:p w:rsidR="00E32709" w:rsidRDefault="00E32709" w:rsidP="00E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09" w:rsidTr="00E32709">
        <w:tc>
          <w:tcPr>
            <w:tcW w:w="1914" w:type="dxa"/>
          </w:tcPr>
          <w:p w:rsidR="00E32709" w:rsidRPr="00D319FB" w:rsidRDefault="00E32709" w:rsidP="008B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нужды </w:t>
            </w: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32709" w:rsidRDefault="00E32709" w:rsidP="00D3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319FB">
        <w:rPr>
          <w:rFonts w:ascii="Times New Roman" w:hAnsi="Times New Roman" w:cs="Times New Roman"/>
          <w:sz w:val="24"/>
          <w:szCs w:val="24"/>
        </w:rPr>
        <w:t xml:space="preserve">Сведения о режимах теплопотребления для подключаемого объекта (непрерывный, </w:t>
      </w:r>
      <w:proofErr w:type="gramEnd"/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одно-, </w:t>
      </w:r>
      <w:proofErr w:type="gramStart"/>
      <w:r w:rsidRPr="00D319FB">
        <w:rPr>
          <w:rFonts w:ascii="Times New Roman" w:hAnsi="Times New Roman" w:cs="Times New Roman"/>
          <w:sz w:val="24"/>
          <w:szCs w:val="24"/>
        </w:rPr>
        <w:t>двухсменный</w:t>
      </w:r>
      <w:proofErr w:type="gramEnd"/>
      <w:r w:rsidRPr="00D319FB">
        <w:rPr>
          <w:rFonts w:ascii="Times New Roman" w:hAnsi="Times New Roman" w:cs="Times New Roman"/>
          <w:sz w:val="24"/>
          <w:szCs w:val="24"/>
        </w:rPr>
        <w:t xml:space="preserve"> и др.)_____________________________________________________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5. Данные о расположении узла учета тепловой энергии и теплоносителей и контроле их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качества ___________________________________________________________________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319FB">
        <w:rPr>
          <w:rFonts w:ascii="Times New Roman" w:hAnsi="Times New Roman" w:cs="Times New Roman"/>
          <w:sz w:val="24"/>
          <w:szCs w:val="24"/>
        </w:rPr>
        <w:t xml:space="preserve">Сведения о категории потребителя по надежности теплоснабжения в соответствии со строительными нормами и правилами и соответствующие 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 </w:t>
      </w:r>
      <w:proofErr w:type="gramEnd"/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7. Информацию о наличии и возможности использования собственных источников тепла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для резервирования тепловой нагрузки (с указанием их мощностей и режимов работы)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8. Правовые основания пользования заявителем подключаемым объектом и земельным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участком, на котором планируется создание подключаемого объекта. </w:t>
      </w:r>
    </w:p>
    <w:p w:rsidR="00A377EE" w:rsidRDefault="00A377EE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9. Номер и дата выдачи технических условий (если они выдавались ранее в соответствии с законодательством о градостроительной деятельности).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10. Планируемые сроки ввода в эксплуатацию подключаемого объекта.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835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11. Информация о границах земельного участка, на котором планируется осуществить </w:t>
      </w:r>
    </w:p>
    <w:p w:rsidR="00F04B44" w:rsidRPr="00D319FB" w:rsidRDefault="00F04B44" w:rsidP="00835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(реконструкцию, модернизацию) подключаемого объекта.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12. Информация о виде разрешенного использования земельного участка. </w:t>
      </w:r>
    </w:p>
    <w:p w:rsidR="00D54743" w:rsidRDefault="00D54743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319FB">
        <w:rPr>
          <w:rFonts w:ascii="Times New Roman" w:hAnsi="Times New Roman" w:cs="Times New Roman"/>
          <w:sz w:val="24"/>
          <w:szCs w:val="24"/>
        </w:rPr>
        <w:t xml:space="preserve">Информация о предельных параметрах разрешенного строительства (реконструкции, </w:t>
      </w:r>
      <w:proofErr w:type="gramEnd"/>
    </w:p>
    <w:p w:rsidR="00F04B44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модернизации) подключаемого объекта. </w:t>
      </w:r>
    </w:p>
    <w:p w:rsidR="0082009F" w:rsidRDefault="0082009F" w:rsidP="00D54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295" w:rsidRPr="00360295" w:rsidRDefault="00F04B44" w:rsidP="00360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360295" w:rsidRPr="00360295">
        <w:rPr>
          <w:rFonts w:ascii="Times New Roman" w:hAnsi="Times New Roman" w:cs="Times New Roman"/>
          <w:sz w:val="24"/>
          <w:szCs w:val="24"/>
        </w:rPr>
        <w:t xml:space="preserve">Разрешение на отпуск мощности тепловой энергии для теплоснабжения объекта от ООО «Орловская </w:t>
      </w:r>
      <w:proofErr w:type="spellStart"/>
      <w:r w:rsidR="00360295" w:rsidRPr="00360295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="00360295" w:rsidRPr="00360295">
        <w:rPr>
          <w:rFonts w:ascii="Times New Roman" w:hAnsi="Times New Roman" w:cs="Times New Roman"/>
          <w:sz w:val="24"/>
          <w:szCs w:val="24"/>
        </w:rPr>
        <w:t xml:space="preserve"> компания» (если  источник тепла – Орловская ТЭЦ) и АО «ГТ-Энерго » (если  источник тепла – ГТ ТЭЦ Орловская)</w:t>
      </w:r>
    </w:p>
    <w:p w:rsidR="00F04B44" w:rsidRPr="00D54743" w:rsidRDefault="003959D2" w:rsidP="00D54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    </w:t>
      </w:r>
      <w:r w:rsidR="00F04B44" w:rsidRPr="00D54743">
        <w:rPr>
          <w:rFonts w:ascii="Times New Roman" w:hAnsi="Times New Roman" w:cs="Times New Roman"/>
          <w:b/>
          <w:sz w:val="24"/>
          <w:szCs w:val="24"/>
        </w:rPr>
        <w:t>К заявке на подключение к системе теплоснабжения прилагаются следующие</w:t>
      </w:r>
    </w:p>
    <w:p w:rsidR="00F04B44" w:rsidRPr="00D54743" w:rsidRDefault="00F04B44" w:rsidP="00D54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43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>1</w:t>
      </w:r>
      <w:r w:rsidR="003959D2">
        <w:rPr>
          <w:rFonts w:ascii="Times New Roman" w:hAnsi="Times New Roman" w:cs="Times New Roman"/>
          <w:sz w:val="24"/>
          <w:szCs w:val="24"/>
        </w:rPr>
        <w:t>5</w:t>
      </w:r>
      <w:r w:rsidRPr="00D319FB">
        <w:rPr>
          <w:rFonts w:ascii="Times New Roman" w:hAnsi="Times New Roman" w:cs="Times New Roman"/>
          <w:sz w:val="24"/>
          <w:szCs w:val="24"/>
        </w:rPr>
        <w:t xml:space="preserve">.1.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D319FB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D319FB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предоставляются копии свидетельств о государственной регистрации прав на указанный подключаемый объект или земельный участок).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>1</w:t>
      </w:r>
      <w:r w:rsidR="003959D2">
        <w:rPr>
          <w:rFonts w:ascii="Times New Roman" w:hAnsi="Times New Roman" w:cs="Times New Roman"/>
          <w:sz w:val="24"/>
          <w:szCs w:val="24"/>
        </w:rPr>
        <w:t>5</w:t>
      </w:r>
      <w:r w:rsidRPr="00D319FB">
        <w:rPr>
          <w:rFonts w:ascii="Times New Roman" w:hAnsi="Times New Roman" w:cs="Times New Roman"/>
          <w:sz w:val="24"/>
          <w:szCs w:val="24"/>
        </w:rPr>
        <w:t xml:space="preserve">.2.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>1</w:t>
      </w:r>
      <w:r w:rsidR="003959D2">
        <w:rPr>
          <w:rFonts w:ascii="Times New Roman" w:hAnsi="Times New Roman" w:cs="Times New Roman"/>
          <w:sz w:val="24"/>
          <w:szCs w:val="24"/>
        </w:rPr>
        <w:t>5</w:t>
      </w:r>
      <w:r w:rsidRPr="00D319FB">
        <w:rPr>
          <w:rFonts w:ascii="Times New Roman" w:hAnsi="Times New Roman" w:cs="Times New Roman"/>
          <w:sz w:val="24"/>
          <w:szCs w:val="24"/>
        </w:rPr>
        <w:t xml:space="preserve">.3.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>1</w:t>
      </w:r>
      <w:r w:rsidR="003959D2">
        <w:rPr>
          <w:rFonts w:ascii="Times New Roman" w:hAnsi="Times New Roman" w:cs="Times New Roman"/>
          <w:sz w:val="24"/>
          <w:szCs w:val="24"/>
        </w:rPr>
        <w:t>5</w:t>
      </w:r>
      <w:r w:rsidRPr="00D319FB">
        <w:rPr>
          <w:rFonts w:ascii="Times New Roman" w:hAnsi="Times New Roman" w:cs="Times New Roman"/>
          <w:sz w:val="24"/>
          <w:szCs w:val="24"/>
        </w:rPr>
        <w:t xml:space="preserve">.4.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743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>1</w:t>
      </w:r>
      <w:r w:rsidR="003959D2">
        <w:rPr>
          <w:rFonts w:ascii="Times New Roman" w:hAnsi="Times New Roman" w:cs="Times New Roman"/>
          <w:sz w:val="24"/>
          <w:szCs w:val="24"/>
        </w:rPr>
        <w:t>5</w:t>
      </w:r>
      <w:r w:rsidRPr="00D319FB">
        <w:rPr>
          <w:rFonts w:ascii="Times New Roman" w:hAnsi="Times New Roman" w:cs="Times New Roman"/>
          <w:sz w:val="24"/>
          <w:szCs w:val="24"/>
        </w:rPr>
        <w:t xml:space="preserve">.5. Для юридических лиц –заверенные копии учредительных документов. </w:t>
      </w:r>
    </w:p>
    <w:p w:rsidR="003959D2" w:rsidRDefault="003959D2" w:rsidP="00D54743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4B44" w:rsidRPr="009F452A" w:rsidRDefault="00F04B44" w:rsidP="00D54743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52A">
        <w:rPr>
          <w:rFonts w:ascii="Times New Roman" w:hAnsi="Times New Roman" w:cs="Times New Roman"/>
          <w:sz w:val="24"/>
          <w:szCs w:val="24"/>
          <w:u w:val="single"/>
        </w:rPr>
        <w:t xml:space="preserve">В случае если, лицо, которому уступлено право на использование мощности, направляет заявку на подключение организации, к тепловым сетям которой подключены </w:t>
      </w:r>
      <w:proofErr w:type="spellStart"/>
      <w:r w:rsidRPr="009F452A">
        <w:rPr>
          <w:rFonts w:ascii="Times New Roman" w:hAnsi="Times New Roman" w:cs="Times New Roman"/>
          <w:sz w:val="24"/>
          <w:szCs w:val="24"/>
          <w:u w:val="single"/>
        </w:rPr>
        <w:t>теплопринимающие</w:t>
      </w:r>
      <w:proofErr w:type="spellEnd"/>
      <w:r w:rsidRPr="009F452A">
        <w:rPr>
          <w:rFonts w:ascii="Times New Roman" w:hAnsi="Times New Roman" w:cs="Times New Roman"/>
          <w:sz w:val="24"/>
          <w:szCs w:val="24"/>
          <w:u w:val="single"/>
        </w:rPr>
        <w:t xml:space="preserve"> установки указанного лица.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- В заявке на подключение, помимо сведений, определенных в п.п. 1-13, указываются сведения об уступке права на использование мощности, в том числе наименование и местонахождение каждой из сторон соглашения, точка подключения и объем уступаемой мощности.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- К указанной заявке, помимо документов, указанных в п.14 прилагаются копии акта о подключении или иных документов, подтверждающих параметры подключения, и заверенная сторонами копия заключенного соглашения об уступке права на использование мощности, а также документы, удостоверяющие размер снижения тепловой нагрузки. Допускается уступка несколькими лицами в пользу 1 лица мощности в пределах зоны действия источника тепловой энергии. </w:t>
      </w:r>
    </w:p>
    <w:p w:rsidR="009F452A" w:rsidRDefault="009F452A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52A" w:rsidRDefault="009F452A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Должность Подпись Расшифровка подписи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 Для получения информации о лицах, ответственных за прием и обработку заявок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на подключение обращаться: </w:t>
      </w: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44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>Адрес: 3020</w:t>
      </w:r>
      <w:r w:rsidR="009F452A">
        <w:rPr>
          <w:rFonts w:ascii="Times New Roman" w:hAnsi="Times New Roman" w:cs="Times New Roman"/>
          <w:sz w:val="24"/>
          <w:szCs w:val="24"/>
        </w:rPr>
        <w:t>25</w:t>
      </w:r>
      <w:r w:rsidRPr="00D319FB">
        <w:rPr>
          <w:rFonts w:ascii="Times New Roman" w:hAnsi="Times New Roman" w:cs="Times New Roman"/>
          <w:sz w:val="24"/>
          <w:szCs w:val="24"/>
        </w:rPr>
        <w:t xml:space="preserve">, г. Орел, </w:t>
      </w:r>
      <w:r w:rsidR="009F452A">
        <w:rPr>
          <w:rFonts w:ascii="Times New Roman" w:hAnsi="Times New Roman" w:cs="Times New Roman"/>
          <w:sz w:val="24"/>
          <w:szCs w:val="24"/>
        </w:rPr>
        <w:t>Московское шоссе,  д. 170 пом.253</w:t>
      </w:r>
    </w:p>
    <w:p w:rsidR="00AA6C6E" w:rsidRPr="00D319FB" w:rsidRDefault="00F04B44" w:rsidP="00D3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sz w:val="24"/>
          <w:szCs w:val="24"/>
        </w:rPr>
        <w:t xml:space="preserve">Телефоны: (4862) </w:t>
      </w:r>
      <w:r w:rsidR="00E1702F">
        <w:rPr>
          <w:rFonts w:ascii="Times New Roman" w:hAnsi="Times New Roman" w:cs="Times New Roman"/>
          <w:sz w:val="24"/>
          <w:szCs w:val="24"/>
        </w:rPr>
        <w:t>33-04-68</w:t>
      </w:r>
      <w:r w:rsidRPr="00D319FB">
        <w:rPr>
          <w:rFonts w:ascii="Times New Roman" w:hAnsi="Times New Roman" w:cs="Times New Roman"/>
          <w:sz w:val="24"/>
          <w:szCs w:val="24"/>
        </w:rPr>
        <w:t xml:space="preserve"> ,  факс: (4872) </w:t>
      </w:r>
      <w:r w:rsidR="00E1702F">
        <w:rPr>
          <w:rFonts w:ascii="Times New Roman" w:hAnsi="Times New Roman" w:cs="Times New Roman"/>
          <w:sz w:val="24"/>
          <w:szCs w:val="24"/>
        </w:rPr>
        <w:t>33-04-78</w:t>
      </w:r>
    </w:p>
    <w:p w:rsidR="003959D2" w:rsidRDefault="003959D2" w:rsidP="00E17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9D2" w:rsidRDefault="003959D2" w:rsidP="00E17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44" w:rsidRPr="0082009F" w:rsidRDefault="00F04B44" w:rsidP="00E17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009F">
        <w:rPr>
          <w:rFonts w:ascii="Times New Roman" w:hAnsi="Times New Roman" w:cs="Times New Roman"/>
          <w:b/>
          <w:sz w:val="24"/>
          <w:szCs w:val="24"/>
        </w:rPr>
        <w:t xml:space="preserve">Информация об условиях, на которых осуществляется поставка тепловой энергии  (или) теплоносителя и (или) горячей воды в системе теплоснабжения и (или) централизованной системе горячего водоснабжения </w:t>
      </w:r>
      <w:r w:rsidR="00E1702F" w:rsidRPr="0082009F">
        <w:rPr>
          <w:rFonts w:ascii="Times New Roman" w:hAnsi="Times New Roman" w:cs="Times New Roman"/>
          <w:b/>
          <w:sz w:val="24"/>
          <w:szCs w:val="24"/>
        </w:rPr>
        <w:t>ООО «ТСК-Орел».</w:t>
      </w:r>
    </w:p>
    <w:p w:rsidR="00C6378A" w:rsidRPr="0082009F" w:rsidRDefault="00C6378A" w:rsidP="00E1702F">
      <w:pPr>
        <w:spacing w:after="0"/>
        <w:ind w:firstLine="1134"/>
        <w:jc w:val="both"/>
        <w:rPr>
          <w:rFonts w:ascii="Times New Roman" w:hAnsi="Times New Roman" w:cs="Times New Roman"/>
        </w:rPr>
      </w:pPr>
    </w:p>
    <w:p w:rsidR="00F04B44" w:rsidRPr="0082009F" w:rsidRDefault="00F04B44" w:rsidP="00E1702F">
      <w:pPr>
        <w:spacing w:after="0"/>
        <w:ind w:firstLine="1134"/>
        <w:jc w:val="both"/>
        <w:rPr>
          <w:rFonts w:ascii="Times New Roman" w:hAnsi="Times New Roman" w:cs="Times New Roman"/>
        </w:rPr>
      </w:pPr>
      <w:proofErr w:type="gramStart"/>
      <w:r w:rsidRPr="0082009F">
        <w:rPr>
          <w:rFonts w:ascii="Times New Roman" w:hAnsi="Times New Roman" w:cs="Times New Roman"/>
        </w:rPr>
        <w:t xml:space="preserve">Подключение </w:t>
      </w:r>
      <w:proofErr w:type="spellStart"/>
      <w:r w:rsidRPr="0082009F">
        <w:rPr>
          <w:rFonts w:ascii="Times New Roman" w:hAnsi="Times New Roman" w:cs="Times New Roman"/>
        </w:rPr>
        <w:t>теплопотребляющих</w:t>
      </w:r>
      <w:proofErr w:type="spellEnd"/>
      <w:r w:rsidRPr="0082009F">
        <w:rPr>
          <w:rFonts w:ascii="Times New Roman" w:hAnsi="Times New Roman" w:cs="Times New Roman"/>
        </w:rPr>
        <w:t xml:space="preserve"> установок и тепловых сетей потребителей тепловой энергии и (или) теплоносителя и (или) горячей воды осуществляется на основании заключенных публичных договоров на подключение к системе теплоснабжения и (или) централизованной системе горячего водоснабжения (закрытой), включающих в себя технические условия наподключение к тепловым сетям (сетям горячего водоснабжения), предусматривающих максимальную нагрузку, срок подключения, срок действия технических условий, плату за подключение. </w:t>
      </w:r>
      <w:proofErr w:type="gramEnd"/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</w:p>
    <w:p w:rsidR="00F04B44" w:rsidRPr="0082009F" w:rsidRDefault="00F04B44" w:rsidP="00926D09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Поставка тепловой энергии и (или) теплоносителя и (или) горячей воды потребителям осуществляется на основании заключенных публичных договоров теплоснабжения (горячего водоснабжения).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</w:p>
    <w:p w:rsidR="00F04B44" w:rsidRPr="0082009F" w:rsidRDefault="00F04B44" w:rsidP="00926D09">
      <w:pPr>
        <w:spacing w:after="0"/>
        <w:ind w:firstLine="1134"/>
        <w:jc w:val="both"/>
        <w:rPr>
          <w:rFonts w:ascii="Times New Roman" w:hAnsi="Times New Roman" w:cs="Times New Roman"/>
        </w:rPr>
      </w:pPr>
      <w:proofErr w:type="gramStart"/>
      <w:r w:rsidRPr="0082009F">
        <w:rPr>
          <w:rFonts w:ascii="Times New Roman" w:hAnsi="Times New Roman" w:cs="Times New Roman"/>
        </w:rPr>
        <w:t>Предметом договора теплоснабжения (горячего водоснабжения) является обязанность энергоснабжающей организации подавать абоненту (потребителю) через присоединенную сеть тепловую энергию и (или) теплоноситель и (или) горячую воду, а абонента - оплачивать принятую энергию и (или) теплоноситель и (или) горячую воду, а также соблюдать предусмотренный договором режим их потребления, обеспечивать безопасность эксплуатациинаходящихся в его ведении тепловых (водопроводных) сетей и исправность используемых им приборов и оборудования</w:t>
      </w:r>
      <w:proofErr w:type="gramEnd"/>
      <w:r w:rsidRPr="0082009F">
        <w:rPr>
          <w:rFonts w:ascii="Times New Roman" w:hAnsi="Times New Roman" w:cs="Times New Roman"/>
        </w:rPr>
        <w:t xml:space="preserve">, </w:t>
      </w:r>
      <w:proofErr w:type="gramStart"/>
      <w:r w:rsidRPr="0082009F">
        <w:rPr>
          <w:rFonts w:ascii="Times New Roman" w:hAnsi="Times New Roman" w:cs="Times New Roman"/>
        </w:rPr>
        <w:t>связанных</w:t>
      </w:r>
      <w:proofErr w:type="gramEnd"/>
      <w:r w:rsidRPr="0082009F">
        <w:rPr>
          <w:rFonts w:ascii="Times New Roman" w:hAnsi="Times New Roman" w:cs="Times New Roman"/>
        </w:rPr>
        <w:t xml:space="preserve"> с потреблением энергии и (или) теплоносителя и (или) горячей воды.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</w:p>
    <w:p w:rsidR="00F04B44" w:rsidRPr="0082009F" w:rsidRDefault="00F04B44" w:rsidP="00C6378A">
      <w:pPr>
        <w:spacing w:after="0"/>
        <w:jc w:val="center"/>
        <w:rPr>
          <w:rFonts w:ascii="Times New Roman" w:hAnsi="Times New Roman" w:cs="Times New Roman"/>
          <w:b/>
        </w:rPr>
      </w:pPr>
      <w:r w:rsidRPr="0082009F">
        <w:rPr>
          <w:rFonts w:ascii="Times New Roman" w:hAnsi="Times New Roman" w:cs="Times New Roman"/>
          <w:b/>
        </w:rPr>
        <w:t>Существенные условия договора теплоснабжения (горячего водоснабжения):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1) предмет договора теплоснабжения (горячего водоснабжения);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2) объем тепловой энергии (мощности) и (или) теплоносителя и (или) горячей воды, подлежащий поставкам теплоснабжающей организацией и приобретению потребителем;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3) величина тепловой нагрузки </w:t>
      </w:r>
      <w:proofErr w:type="spellStart"/>
      <w:r w:rsidRPr="0082009F">
        <w:rPr>
          <w:rFonts w:ascii="Times New Roman" w:hAnsi="Times New Roman" w:cs="Times New Roman"/>
        </w:rPr>
        <w:t>теплопотребляющих</w:t>
      </w:r>
      <w:proofErr w:type="spellEnd"/>
      <w:r w:rsidRPr="0082009F">
        <w:rPr>
          <w:rFonts w:ascii="Times New Roman" w:hAnsi="Times New Roman" w:cs="Times New Roman"/>
        </w:rPr>
        <w:t xml:space="preserve"> установок потребителя тепловой энергии и (или) теплоносителя и (или) горячей воды, параметры качества теплоснабжения (горячего водоснабжения), режим потребления тепловой энергии и (или) теплоносителя и (или) горячей воды;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4) порядок учета поставленной тепловой энергии и (или) теплоносителя и (или) горячей воды;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5) цена и порядок расчетов;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6) объем тепловых потерь тепловой энергии и (или) теплоносителя в тепловых сетях заявителя от границы балансовой принадлежности до точки учета;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7) мероприятия по введению полного и (или) частичного ограничения режима потребления тепловой энергии и (или) теплоносителя;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8) ответственность сторон за несоблюдение требований к параметрам качества теплоснабжения (горячего водоснабжения), нарушение режима потребления тепловой энергии и (или) теплоносителя и (или) горячей воды, в том числе ответственность за нарушение условий о количестве, качестве и значениях термодинамических параметров возвращаемого теплоносителя;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9) ответственность потребителей за неисполнение или ненадлежащее исполнение обязательств по оплате тепловой энергии (мощности) и (или) теплоносителя и (или) горячей воды;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10) обязательства теплоснабжающей организации по обеспечению надежности теплоснабжения (горячего водоснабжения) в соответствии с требованиями технических регламентов и соответствующие обязательства потребителя тепловой энергии и (или) теплоносителя и (или) горячей воды;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11) разграничение обязанностей по обеспечению безопасности эксплуатации тепловых (водопроводных) сетей и исправности используемых приборов и оборудования, связанных с потреблением тепловой энергии и (или) теплоносителя и (или) горячей воды;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t xml:space="preserve">12) уполномоченные должностные лица сторон, ответственных за выполнение условий договора. </w:t>
      </w:r>
    </w:p>
    <w:p w:rsidR="00F04B44" w:rsidRPr="0082009F" w:rsidRDefault="00F04B44" w:rsidP="00D319FB">
      <w:pPr>
        <w:spacing w:after="0"/>
        <w:jc w:val="both"/>
        <w:rPr>
          <w:rFonts w:ascii="Times New Roman" w:hAnsi="Times New Roman" w:cs="Times New Roman"/>
        </w:rPr>
      </w:pPr>
    </w:p>
    <w:p w:rsidR="00F04B44" w:rsidRPr="0082009F" w:rsidRDefault="0082009F" w:rsidP="00D319FB">
      <w:pPr>
        <w:spacing w:after="0"/>
        <w:jc w:val="both"/>
        <w:rPr>
          <w:rFonts w:ascii="Times New Roman" w:hAnsi="Times New Roman" w:cs="Times New Roman"/>
        </w:rPr>
      </w:pPr>
      <w:r w:rsidRPr="0082009F">
        <w:rPr>
          <w:rFonts w:ascii="Times New Roman" w:hAnsi="Times New Roman" w:cs="Times New Roman"/>
        </w:rPr>
        <w:lastRenderedPageBreak/>
        <w:t>Директор ООО «ТСК-Орел»                          Шарапов В.В.</w:t>
      </w:r>
    </w:p>
    <w:sectPr w:rsidR="00F04B44" w:rsidRPr="0082009F" w:rsidSect="008200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60BA0"/>
    <w:rsid w:val="00060BA0"/>
    <w:rsid w:val="002C4A09"/>
    <w:rsid w:val="00360295"/>
    <w:rsid w:val="003959D2"/>
    <w:rsid w:val="004A74C6"/>
    <w:rsid w:val="00530405"/>
    <w:rsid w:val="006F1061"/>
    <w:rsid w:val="007F3D4F"/>
    <w:rsid w:val="0082009F"/>
    <w:rsid w:val="008352AE"/>
    <w:rsid w:val="008B4CE4"/>
    <w:rsid w:val="00926D09"/>
    <w:rsid w:val="009F452A"/>
    <w:rsid w:val="00A377EE"/>
    <w:rsid w:val="00AA6C6E"/>
    <w:rsid w:val="00BF3336"/>
    <w:rsid w:val="00C6378A"/>
    <w:rsid w:val="00CB632B"/>
    <w:rsid w:val="00D319FB"/>
    <w:rsid w:val="00D54743"/>
    <w:rsid w:val="00E1702F"/>
    <w:rsid w:val="00E32709"/>
    <w:rsid w:val="00F04B44"/>
    <w:rsid w:val="00F1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D4F"/>
    <w:pPr>
      <w:ind w:left="720"/>
      <w:contextualSpacing/>
    </w:pPr>
  </w:style>
  <w:style w:type="table" w:styleId="a4">
    <w:name w:val="Table Grid"/>
    <w:basedOn w:val="a1"/>
    <w:uiPriority w:val="59"/>
    <w:rsid w:val="00E3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D4F"/>
    <w:pPr>
      <w:ind w:left="720"/>
      <w:contextualSpacing/>
    </w:pPr>
  </w:style>
  <w:style w:type="table" w:styleId="a4">
    <w:name w:val="Table Grid"/>
    <w:basedOn w:val="a1"/>
    <w:uiPriority w:val="59"/>
    <w:rsid w:val="00E3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8290-719F-46FE-8632-3D6569DE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Марина Владимировна</dc:creator>
  <cp:keywords/>
  <dc:description/>
  <cp:lastModifiedBy>Пользователь</cp:lastModifiedBy>
  <cp:revision>14</cp:revision>
  <dcterms:created xsi:type="dcterms:W3CDTF">2018-02-28T13:52:00Z</dcterms:created>
  <dcterms:modified xsi:type="dcterms:W3CDTF">2018-03-05T18:11:00Z</dcterms:modified>
</cp:coreProperties>
</file>